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F8" w:rsidRPr="00C332F8" w:rsidRDefault="00C332F8" w:rsidP="00C332F8">
      <w:pPr>
        <w:pStyle w:val="ConsPlusNormal"/>
        <w:ind w:firstLine="540"/>
        <w:jc w:val="both"/>
        <w:rPr>
          <w:b/>
        </w:rPr>
      </w:pPr>
      <w:r w:rsidRPr="00C332F8">
        <w:rPr>
          <w:b/>
        </w:rPr>
        <w:t>Категории граждан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Государственная услуга предоставляется детям, не достигшим возраста 18 лет, а также детям, обучающимся по очной форме обучения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образовательных организациях, до окончания ими такого обучения, но не дольше чем до достижения ими возраста 23 лет, потерявшим кормильца из числа:</w:t>
      </w:r>
      <w:proofErr w:type="gramEnd"/>
    </w:p>
    <w:p w:rsidR="00C332F8" w:rsidRDefault="00C332F8" w:rsidP="00C332F8">
      <w:pPr>
        <w:pStyle w:val="ConsPlusNormal"/>
        <w:ind w:firstLine="540"/>
        <w:jc w:val="both"/>
      </w:pPr>
      <w:r>
        <w:t>1) участников ликвидации последствий катастрофы на Чернобыльской АЭС;</w:t>
      </w:r>
    </w:p>
    <w:p w:rsidR="00C332F8" w:rsidRDefault="00C332F8" w:rsidP="00C332F8">
      <w:pPr>
        <w:pStyle w:val="ConsPlusNormal"/>
        <w:ind w:firstLine="540"/>
        <w:jc w:val="both"/>
      </w:pPr>
      <w:r>
        <w:t>2) граждан из подразделений особого риска - лиц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</w:t>
      </w:r>
    </w:p>
    <w:p w:rsidR="00C332F8" w:rsidRDefault="00C332F8" w:rsidP="00C332F8">
      <w:pPr>
        <w:pStyle w:val="ConsPlusNormal"/>
        <w:ind w:firstLine="540"/>
        <w:jc w:val="both"/>
      </w:pPr>
      <w:r>
        <w:t>а)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C332F8" w:rsidRDefault="00C332F8" w:rsidP="00C332F8">
      <w:pPr>
        <w:pStyle w:val="ConsPlusNormal"/>
        <w:ind w:firstLine="540"/>
        <w:jc w:val="both"/>
      </w:pPr>
      <w:r>
        <w:t>б)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C332F8" w:rsidRDefault="00C332F8" w:rsidP="00C332F8">
      <w:pPr>
        <w:pStyle w:val="ConsPlusNormal"/>
        <w:ind w:firstLine="540"/>
        <w:jc w:val="both"/>
      </w:pPr>
      <w:r>
        <w:t>в) непосредственных участников ликвидации радиационных аварий на ядерных установках надводных и подводных кораблей и других военных объектах;</w:t>
      </w:r>
    </w:p>
    <w:p w:rsidR="00C332F8" w:rsidRDefault="00C332F8" w:rsidP="00C332F8">
      <w:pPr>
        <w:pStyle w:val="ConsPlusNormal"/>
        <w:ind w:firstLine="540"/>
        <w:jc w:val="both"/>
      </w:pPr>
      <w:r>
        <w:t>г) из личного состава отдельных подразделений по сборке ядерных зарядов из числа военнослужащих;</w:t>
      </w:r>
    </w:p>
    <w:p w:rsidR="00C332F8" w:rsidRDefault="00C332F8" w:rsidP="00C332F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непосредственных участников подземных испытаний ядерного оружия, проведения и обеспечения работ по сбору и захоронению радиоактивных веществ;</w:t>
      </w:r>
    </w:p>
    <w:p w:rsidR="00C332F8" w:rsidRDefault="00C332F8" w:rsidP="00C332F8">
      <w:pPr>
        <w:pStyle w:val="ConsPlusNormal"/>
        <w:ind w:firstLine="540"/>
        <w:jc w:val="both"/>
      </w:pPr>
      <w:r>
        <w:t xml:space="preserve">3) граждан, получивших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а также ставших инвалидами вследствие воздействия радиации, из числа: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а)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б)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годах;</w:t>
      </w:r>
    </w:p>
    <w:p w:rsidR="00C332F8" w:rsidRDefault="00C332F8" w:rsidP="00C332F8">
      <w:pPr>
        <w:pStyle w:val="ConsPlusNormal"/>
        <w:ind w:firstLine="540"/>
        <w:jc w:val="both"/>
      </w:pPr>
      <w:r>
        <w:t xml:space="preserve">в) граждан, эвакуированных (переселенных), а также добровольно выехавших из населенных пунктов </w:t>
      </w:r>
      <w:proofErr w:type="gramStart"/>
      <w:r>
        <w:t xml:space="preserve">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вольнонаемный состав войсковых частей и </w:t>
      </w:r>
      <w:proofErr w:type="spellStart"/>
      <w:r>
        <w:t>спецконтингент</w:t>
      </w:r>
      <w:proofErr w:type="spellEnd"/>
      <w:r>
        <w:t>, эвакуированных в</w:t>
      </w:r>
      <w:proofErr w:type="gramEnd"/>
      <w:r>
        <w:t xml:space="preserve"> 1957 году из зоны радиоактивного загрязнения.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</w:r>
      <w:proofErr w:type="gramEnd"/>
      <w:r>
        <w:t xml:space="preserve">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C332F8" w:rsidRDefault="00C332F8" w:rsidP="00C332F8">
      <w:pPr>
        <w:pStyle w:val="ConsPlusNormal"/>
        <w:ind w:firstLine="540"/>
        <w:jc w:val="both"/>
      </w:pPr>
      <w:r>
        <w:t xml:space="preserve">г)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35 </w:t>
      </w:r>
      <w:proofErr w:type="spellStart"/>
      <w:r>
        <w:t>сЗв</w:t>
      </w:r>
      <w:proofErr w:type="spellEnd"/>
      <w:r>
        <w:t xml:space="preserve"> (бэр);</w:t>
      </w:r>
    </w:p>
    <w:p w:rsidR="00C332F8" w:rsidRDefault="00C332F8" w:rsidP="00C332F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, и получивших накопленную эффективную дозу облучения свыше 7 </w:t>
      </w:r>
      <w:proofErr w:type="spellStart"/>
      <w:r>
        <w:t>сЗв</w:t>
      </w:r>
      <w:proofErr w:type="spellEnd"/>
      <w:r>
        <w:t xml:space="preserve"> (бэр), но не более 35 </w:t>
      </w:r>
      <w:proofErr w:type="spellStart"/>
      <w:r>
        <w:t>сЗв</w:t>
      </w:r>
      <w:proofErr w:type="spellEnd"/>
      <w:r>
        <w:t xml:space="preserve"> (бэр);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lastRenderedPageBreak/>
        <w:t xml:space="preserve">е)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  <w:proofErr w:type="gramEnd"/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4)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C332F8" w:rsidRDefault="00C332F8" w:rsidP="00C332F8">
      <w:pPr>
        <w:pStyle w:val="ConsPlusNormal"/>
        <w:ind w:firstLine="540"/>
        <w:jc w:val="both"/>
      </w:pPr>
      <w:proofErr w:type="gramStart"/>
      <w:r>
        <w:t>5)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</w:t>
      </w:r>
      <w:proofErr w:type="gramEnd"/>
      <w:r>
        <w:t xml:space="preserve">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годах.</w:t>
      </w:r>
    </w:p>
    <w:p w:rsidR="00A3237D" w:rsidRDefault="00C332F8"/>
    <w:sectPr w:rsidR="00A3237D" w:rsidSect="00C332F8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2F8"/>
    <w:rsid w:val="005854DB"/>
    <w:rsid w:val="00932F68"/>
    <w:rsid w:val="00B07C93"/>
    <w:rsid w:val="00C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2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1</cp:revision>
  <dcterms:created xsi:type="dcterms:W3CDTF">2016-09-16T09:09:00Z</dcterms:created>
  <dcterms:modified xsi:type="dcterms:W3CDTF">2016-09-16T09:10:00Z</dcterms:modified>
</cp:coreProperties>
</file>